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05A" w:rsidRPr="00E2305A" w:rsidRDefault="00F56D30" w:rsidP="00E2305A">
      <w:pPr>
        <w:pStyle w:val="GvdeMetni2"/>
        <w:spacing w:after="0" w:line="240" w:lineRule="auto"/>
        <w:ind w:left="720"/>
        <w:jc w:val="both"/>
        <w:rPr>
          <w:b/>
          <w:bCs/>
        </w:rPr>
      </w:pPr>
      <w:r w:rsidRPr="00E2305A">
        <w:rPr>
          <w:b/>
        </w:rPr>
        <w:t>E</w:t>
      </w:r>
      <w:r w:rsidR="0008792F" w:rsidRPr="00E2305A">
        <w:rPr>
          <w:b/>
        </w:rPr>
        <w:t xml:space="preserve">k </w:t>
      </w:r>
      <w:r w:rsidR="008D0EBC">
        <w:rPr>
          <w:b/>
        </w:rPr>
        <w:t>III</w:t>
      </w:r>
      <w:r w:rsidRPr="00E2305A">
        <w:rPr>
          <w:b/>
        </w:rPr>
        <w:t xml:space="preserve">: </w:t>
      </w:r>
      <w:r w:rsidR="00E2305A" w:rsidRPr="00E2305A">
        <w:rPr>
          <w:b/>
          <w:bCs/>
        </w:rPr>
        <w:t xml:space="preserve">İllerdeki SODES Proje Birimlerinin Taşıması Gereken Asgari Nitelikler </w:t>
      </w:r>
    </w:p>
    <w:p w:rsidR="00932893" w:rsidRPr="009E3558" w:rsidRDefault="00F56D30" w:rsidP="006E0C8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</w:t>
      </w:r>
      <w:r w:rsidR="00932893" w:rsidRPr="00B46C84">
        <w:rPr>
          <w:rFonts w:ascii="Times New Roman" w:hAnsi="Times New Roman"/>
          <w:sz w:val="24"/>
          <w:szCs w:val="24"/>
        </w:rPr>
        <w:t>lilikler</w:t>
      </w:r>
      <w:r w:rsidR="00AC72B7">
        <w:rPr>
          <w:rFonts w:ascii="Times New Roman" w:hAnsi="Times New Roman"/>
          <w:sz w:val="24"/>
          <w:szCs w:val="24"/>
        </w:rPr>
        <w:t xml:space="preserve"> </w:t>
      </w:r>
      <w:r w:rsidR="00EA3A38">
        <w:rPr>
          <w:rFonts w:ascii="Times New Roman" w:hAnsi="Times New Roman"/>
          <w:sz w:val="24"/>
          <w:szCs w:val="24"/>
        </w:rPr>
        <w:t xml:space="preserve">SODES Uygulama Usul ve Esaslarında belirtilen </w:t>
      </w:r>
      <w:r w:rsidR="00AC72B7">
        <w:rPr>
          <w:rFonts w:ascii="Times New Roman" w:hAnsi="Times New Roman"/>
          <w:sz w:val="24"/>
          <w:szCs w:val="24"/>
        </w:rPr>
        <w:t>SODES’le ilgili sorumlulukların yerine getir</w:t>
      </w:r>
      <w:r w:rsidR="005A3ACD">
        <w:rPr>
          <w:rFonts w:ascii="Times New Roman" w:hAnsi="Times New Roman"/>
          <w:sz w:val="24"/>
          <w:szCs w:val="24"/>
        </w:rPr>
        <w:t>ilmesi amacıyla</w:t>
      </w:r>
      <w:r w:rsidR="00AC72B7">
        <w:rPr>
          <w:rFonts w:ascii="Times New Roman" w:hAnsi="Times New Roman"/>
          <w:sz w:val="24"/>
          <w:szCs w:val="24"/>
        </w:rPr>
        <w:t xml:space="preserve"> </w:t>
      </w:r>
      <w:r w:rsidR="005A3ACD">
        <w:rPr>
          <w:rFonts w:ascii="Times New Roman" w:hAnsi="Times New Roman"/>
          <w:sz w:val="24"/>
          <w:szCs w:val="24"/>
        </w:rPr>
        <w:t>bünye</w:t>
      </w:r>
      <w:r w:rsidR="00EA3A38">
        <w:rPr>
          <w:rFonts w:ascii="Times New Roman" w:hAnsi="Times New Roman"/>
          <w:sz w:val="24"/>
          <w:szCs w:val="24"/>
        </w:rPr>
        <w:t>lerin</w:t>
      </w:r>
      <w:r w:rsidR="005A3ACD">
        <w:rPr>
          <w:rFonts w:ascii="Times New Roman" w:hAnsi="Times New Roman"/>
          <w:sz w:val="24"/>
          <w:szCs w:val="24"/>
        </w:rPr>
        <w:t xml:space="preserve">de </w:t>
      </w:r>
      <w:r w:rsidR="00AC72B7">
        <w:rPr>
          <w:rFonts w:ascii="Times New Roman" w:hAnsi="Times New Roman"/>
          <w:sz w:val="24"/>
          <w:szCs w:val="24"/>
        </w:rPr>
        <w:t xml:space="preserve">müstakil bir </w:t>
      </w:r>
      <w:r w:rsidR="002D44E6">
        <w:rPr>
          <w:rFonts w:ascii="Times New Roman" w:hAnsi="Times New Roman"/>
          <w:sz w:val="24"/>
          <w:szCs w:val="24"/>
        </w:rPr>
        <w:t xml:space="preserve">proje </w:t>
      </w:r>
      <w:r w:rsidR="00AC72B7">
        <w:rPr>
          <w:rFonts w:ascii="Times New Roman" w:hAnsi="Times New Roman"/>
          <w:sz w:val="24"/>
          <w:szCs w:val="24"/>
        </w:rPr>
        <w:t>birim</w:t>
      </w:r>
      <w:r w:rsidR="002D44E6">
        <w:rPr>
          <w:rFonts w:ascii="Times New Roman" w:hAnsi="Times New Roman"/>
          <w:sz w:val="24"/>
          <w:szCs w:val="24"/>
        </w:rPr>
        <w:t>i</w:t>
      </w:r>
      <w:r w:rsidR="00AC72B7">
        <w:rPr>
          <w:rFonts w:ascii="Times New Roman" w:hAnsi="Times New Roman"/>
          <w:sz w:val="24"/>
          <w:szCs w:val="24"/>
        </w:rPr>
        <w:t xml:space="preserve"> oluştur</w:t>
      </w:r>
      <w:r w:rsidR="00EA3A38">
        <w:rPr>
          <w:rFonts w:ascii="Times New Roman" w:hAnsi="Times New Roman"/>
          <w:sz w:val="24"/>
          <w:szCs w:val="24"/>
        </w:rPr>
        <w:t>acaklar</w:t>
      </w:r>
      <w:r w:rsidR="00EB6951">
        <w:rPr>
          <w:rFonts w:ascii="Times New Roman" w:hAnsi="Times New Roman"/>
          <w:sz w:val="24"/>
          <w:szCs w:val="24"/>
        </w:rPr>
        <w:t>dır</w:t>
      </w:r>
      <w:r w:rsidR="00EA3A38">
        <w:rPr>
          <w:rFonts w:ascii="Times New Roman" w:hAnsi="Times New Roman"/>
          <w:sz w:val="24"/>
          <w:szCs w:val="24"/>
        </w:rPr>
        <w:t>.</w:t>
      </w:r>
      <w:r w:rsidR="00AC72B7">
        <w:rPr>
          <w:rFonts w:ascii="Times New Roman" w:hAnsi="Times New Roman"/>
          <w:sz w:val="24"/>
          <w:szCs w:val="24"/>
        </w:rPr>
        <w:t xml:space="preserve"> </w:t>
      </w:r>
      <w:r w:rsidR="00EA3A38">
        <w:rPr>
          <w:rFonts w:ascii="Times New Roman" w:hAnsi="Times New Roman"/>
          <w:sz w:val="24"/>
          <w:szCs w:val="24"/>
        </w:rPr>
        <w:t>Söz konusu birimler vali tarafından görevlendirilecek bir vali yardımcısının gözetiminde faaliyet gösterecek</w:t>
      </w:r>
      <w:r w:rsidR="00EB6951">
        <w:rPr>
          <w:rFonts w:ascii="Times New Roman" w:hAnsi="Times New Roman"/>
          <w:sz w:val="24"/>
          <w:szCs w:val="24"/>
        </w:rPr>
        <w:t>tir.</w:t>
      </w:r>
      <w:r w:rsidR="00EA3A38">
        <w:rPr>
          <w:rFonts w:ascii="Times New Roman" w:hAnsi="Times New Roman"/>
          <w:sz w:val="24"/>
          <w:szCs w:val="24"/>
        </w:rPr>
        <w:t xml:space="preserve"> </w:t>
      </w:r>
      <w:r w:rsidR="00EB6951">
        <w:rPr>
          <w:rFonts w:ascii="Times New Roman" w:hAnsi="Times New Roman"/>
          <w:sz w:val="24"/>
          <w:szCs w:val="24"/>
        </w:rPr>
        <w:t>B</w:t>
      </w:r>
      <w:r w:rsidR="00EA3A38">
        <w:rPr>
          <w:rFonts w:ascii="Times New Roman" w:hAnsi="Times New Roman"/>
          <w:sz w:val="24"/>
          <w:szCs w:val="24"/>
        </w:rPr>
        <w:t xml:space="preserve">u birimlerde görevli personel </w:t>
      </w:r>
      <w:r w:rsidR="00EB6951">
        <w:rPr>
          <w:rFonts w:ascii="Times New Roman" w:hAnsi="Times New Roman"/>
          <w:sz w:val="24"/>
          <w:szCs w:val="24"/>
        </w:rPr>
        <w:t xml:space="preserve">sadece SODES’le ilgili iş ve işlemleri yürütmekle görevlendirilecek ve </w:t>
      </w:r>
      <w:r w:rsidR="00EA3A38">
        <w:rPr>
          <w:rFonts w:ascii="Times New Roman" w:hAnsi="Times New Roman"/>
          <w:sz w:val="24"/>
          <w:szCs w:val="24"/>
        </w:rPr>
        <w:t xml:space="preserve">herhangi bir SODES projesinin yürütülmesinde </w:t>
      </w:r>
      <w:r w:rsidR="00EB6951">
        <w:rPr>
          <w:rFonts w:ascii="Times New Roman" w:hAnsi="Times New Roman"/>
          <w:sz w:val="24"/>
          <w:szCs w:val="24"/>
        </w:rPr>
        <w:t xml:space="preserve">de </w:t>
      </w:r>
      <w:r w:rsidR="00EA3A38">
        <w:rPr>
          <w:rFonts w:ascii="Times New Roman" w:hAnsi="Times New Roman"/>
          <w:sz w:val="24"/>
          <w:szCs w:val="24"/>
        </w:rPr>
        <w:t xml:space="preserve">görev almayacaktır. Bu </w:t>
      </w:r>
      <w:r w:rsidR="00AC72B7">
        <w:rPr>
          <w:rFonts w:ascii="Times New Roman" w:hAnsi="Times New Roman"/>
          <w:sz w:val="24"/>
          <w:szCs w:val="24"/>
        </w:rPr>
        <w:t>birimler</w:t>
      </w:r>
      <w:r w:rsidR="00EA3A38">
        <w:rPr>
          <w:rFonts w:ascii="Times New Roman" w:hAnsi="Times New Roman"/>
          <w:sz w:val="24"/>
          <w:szCs w:val="24"/>
        </w:rPr>
        <w:t>,</w:t>
      </w:r>
      <w:r w:rsidR="00AC72B7">
        <w:rPr>
          <w:rFonts w:ascii="Times New Roman" w:hAnsi="Times New Roman"/>
          <w:sz w:val="24"/>
          <w:szCs w:val="24"/>
        </w:rPr>
        <w:t xml:space="preserve"> SODES projelerinin il düzeyinde tanıtımı, koordinasyonu, izlenmesi ve denetlenmesi işlevlerini</w:t>
      </w:r>
      <w:r w:rsidR="00EA3A38">
        <w:rPr>
          <w:rFonts w:ascii="Times New Roman" w:hAnsi="Times New Roman"/>
          <w:sz w:val="24"/>
          <w:szCs w:val="24"/>
        </w:rPr>
        <w:t>n</w:t>
      </w:r>
      <w:r w:rsidR="00AC72B7">
        <w:rPr>
          <w:rFonts w:ascii="Times New Roman" w:hAnsi="Times New Roman"/>
          <w:sz w:val="24"/>
          <w:szCs w:val="24"/>
        </w:rPr>
        <w:t xml:space="preserve"> gereğince </w:t>
      </w:r>
      <w:r w:rsidR="00EA3A38">
        <w:rPr>
          <w:rFonts w:ascii="Times New Roman" w:hAnsi="Times New Roman"/>
          <w:sz w:val="24"/>
          <w:szCs w:val="24"/>
        </w:rPr>
        <w:t>yerine getirile</w:t>
      </w:r>
      <w:r w:rsidR="00AC72B7">
        <w:rPr>
          <w:rFonts w:ascii="Times New Roman" w:hAnsi="Times New Roman"/>
          <w:sz w:val="24"/>
          <w:szCs w:val="24"/>
        </w:rPr>
        <w:t>bilme</w:t>
      </w:r>
      <w:r w:rsidR="00EA3A38">
        <w:rPr>
          <w:rFonts w:ascii="Times New Roman" w:hAnsi="Times New Roman"/>
          <w:sz w:val="24"/>
          <w:szCs w:val="24"/>
        </w:rPr>
        <w:t>s</w:t>
      </w:r>
      <w:r w:rsidR="00AC72B7">
        <w:rPr>
          <w:rFonts w:ascii="Times New Roman" w:hAnsi="Times New Roman"/>
          <w:sz w:val="24"/>
          <w:szCs w:val="24"/>
        </w:rPr>
        <w:t xml:space="preserve">i için aşağıda belirtilen asgari </w:t>
      </w:r>
      <w:r w:rsidR="00EA3A38">
        <w:rPr>
          <w:rFonts w:ascii="Times New Roman" w:hAnsi="Times New Roman"/>
          <w:sz w:val="24"/>
          <w:szCs w:val="24"/>
        </w:rPr>
        <w:t>nitelikleri</w:t>
      </w:r>
      <w:r w:rsidR="00AC72B7">
        <w:rPr>
          <w:rFonts w:ascii="Times New Roman" w:hAnsi="Times New Roman"/>
          <w:sz w:val="24"/>
          <w:szCs w:val="24"/>
        </w:rPr>
        <w:t xml:space="preserve"> </w:t>
      </w:r>
      <w:r w:rsidR="00EA3A38">
        <w:rPr>
          <w:rFonts w:ascii="Times New Roman" w:hAnsi="Times New Roman"/>
          <w:sz w:val="24"/>
          <w:szCs w:val="24"/>
        </w:rPr>
        <w:t xml:space="preserve">taşıyacaklardır. </w:t>
      </w:r>
    </w:p>
    <w:p w:rsidR="00AC72B7" w:rsidRDefault="00AC72B7" w:rsidP="006E0C8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757E">
        <w:rPr>
          <w:rFonts w:ascii="Times New Roman" w:hAnsi="Times New Roman"/>
          <w:b/>
          <w:sz w:val="24"/>
          <w:szCs w:val="24"/>
        </w:rPr>
        <w:t xml:space="preserve">Proje Birimi Personelinin </w:t>
      </w:r>
      <w:r>
        <w:rPr>
          <w:rFonts w:ascii="Times New Roman" w:hAnsi="Times New Roman"/>
          <w:b/>
          <w:sz w:val="24"/>
          <w:szCs w:val="24"/>
        </w:rPr>
        <w:t>Sayı ve Nitelikleri</w:t>
      </w:r>
    </w:p>
    <w:p w:rsidR="003F362F" w:rsidRPr="000F5BD9" w:rsidRDefault="00030F1A" w:rsidP="002D44E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Proje Uzmanı: </w:t>
      </w:r>
      <w:r w:rsidR="00C00A4C">
        <w:rPr>
          <w:rFonts w:ascii="Times New Roman" w:hAnsi="Times New Roman"/>
          <w:b/>
          <w:sz w:val="24"/>
          <w:szCs w:val="24"/>
        </w:rPr>
        <w:t>(en az 3 kişi)</w:t>
      </w:r>
    </w:p>
    <w:p w:rsidR="002D44E6" w:rsidRDefault="003F362F" w:rsidP="002D44E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Görev Tanımı: </w:t>
      </w:r>
    </w:p>
    <w:p w:rsidR="002D44E6" w:rsidRDefault="00284A8D" w:rsidP="002D44E6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44E6">
        <w:rPr>
          <w:rFonts w:ascii="Times New Roman" w:hAnsi="Times New Roman"/>
          <w:sz w:val="24"/>
          <w:szCs w:val="24"/>
        </w:rPr>
        <w:t>SODES’in ilde tanıtımını yapma</w:t>
      </w:r>
      <w:r w:rsidR="003F362F" w:rsidRPr="002D44E6">
        <w:rPr>
          <w:rFonts w:ascii="Times New Roman" w:hAnsi="Times New Roman"/>
          <w:sz w:val="24"/>
          <w:szCs w:val="24"/>
        </w:rPr>
        <w:t>k</w:t>
      </w:r>
      <w:r w:rsidRPr="002D44E6">
        <w:rPr>
          <w:rFonts w:ascii="Times New Roman" w:hAnsi="Times New Roman"/>
          <w:sz w:val="24"/>
          <w:szCs w:val="24"/>
        </w:rPr>
        <w:t xml:space="preserve">, </w:t>
      </w:r>
    </w:p>
    <w:p w:rsidR="002D44E6" w:rsidRDefault="003F362F" w:rsidP="002D44E6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44E6">
        <w:rPr>
          <w:rFonts w:ascii="Times New Roman" w:hAnsi="Times New Roman"/>
          <w:sz w:val="24"/>
          <w:szCs w:val="24"/>
        </w:rPr>
        <w:t>P</w:t>
      </w:r>
      <w:r w:rsidR="00284A8D" w:rsidRPr="002D44E6">
        <w:rPr>
          <w:rFonts w:ascii="Times New Roman" w:hAnsi="Times New Roman"/>
          <w:sz w:val="24"/>
          <w:szCs w:val="24"/>
        </w:rPr>
        <w:t>roje başvuruları ile ilgili duyuruları yapma</w:t>
      </w:r>
      <w:r w:rsidRPr="002D44E6">
        <w:rPr>
          <w:rFonts w:ascii="Times New Roman" w:hAnsi="Times New Roman"/>
          <w:sz w:val="24"/>
          <w:szCs w:val="24"/>
        </w:rPr>
        <w:t>k</w:t>
      </w:r>
      <w:r w:rsidR="00284A8D" w:rsidRPr="002D44E6">
        <w:rPr>
          <w:rFonts w:ascii="Times New Roman" w:hAnsi="Times New Roman"/>
          <w:sz w:val="24"/>
          <w:szCs w:val="24"/>
        </w:rPr>
        <w:t xml:space="preserve">, </w:t>
      </w:r>
    </w:p>
    <w:p w:rsidR="002D44E6" w:rsidRDefault="003F362F" w:rsidP="002D44E6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44E6">
        <w:rPr>
          <w:rFonts w:ascii="Times New Roman" w:hAnsi="Times New Roman"/>
          <w:sz w:val="24"/>
          <w:szCs w:val="24"/>
        </w:rPr>
        <w:t xml:space="preserve">Proje yürütücülerine </w:t>
      </w:r>
      <w:r w:rsidR="00284A8D" w:rsidRPr="002D44E6">
        <w:rPr>
          <w:rFonts w:ascii="Times New Roman" w:hAnsi="Times New Roman"/>
          <w:sz w:val="24"/>
          <w:szCs w:val="24"/>
        </w:rPr>
        <w:t>SODES’e ilişkin gerekli eğitimleri verme</w:t>
      </w:r>
      <w:r w:rsidRPr="002D44E6">
        <w:rPr>
          <w:rFonts w:ascii="Times New Roman" w:hAnsi="Times New Roman"/>
          <w:sz w:val="24"/>
          <w:szCs w:val="24"/>
        </w:rPr>
        <w:t>k</w:t>
      </w:r>
      <w:r w:rsidR="00284A8D" w:rsidRPr="002D44E6">
        <w:rPr>
          <w:rFonts w:ascii="Times New Roman" w:hAnsi="Times New Roman"/>
          <w:sz w:val="24"/>
          <w:szCs w:val="24"/>
        </w:rPr>
        <w:t xml:space="preserve">, </w:t>
      </w:r>
    </w:p>
    <w:p w:rsidR="002D44E6" w:rsidRDefault="002D44E6" w:rsidP="002D44E6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İl düzeyinde p</w:t>
      </w:r>
      <w:r w:rsidR="00030F1A" w:rsidRPr="002D44E6">
        <w:rPr>
          <w:rFonts w:ascii="Times New Roman" w:hAnsi="Times New Roman"/>
          <w:sz w:val="24"/>
          <w:szCs w:val="24"/>
        </w:rPr>
        <w:t>roje</w:t>
      </w:r>
      <w:r w:rsidR="006A5120" w:rsidRPr="002D44E6">
        <w:rPr>
          <w:rFonts w:ascii="Times New Roman" w:hAnsi="Times New Roman"/>
          <w:sz w:val="24"/>
          <w:szCs w:val="24"/>
        </w:rPr>
        <w:t xml:space="preserve"> tekliflerinin</w:t>
      </w:r>
      <w:r w:rsidR="00030F1A" w:rsidRPr="002D44E6">
        <w:rPr>
          <w:rFonts w:ascii="Times New Roman" w:hAnsi="Times New Roman"/>
          <w:sz w:val="24"/>
          <w:szCs w:val="24"/>
        </w:rPr>
        <w:t xml:space="preserve"> ön değerlendirmesini yapma</w:t>
      </w:r>
      <w:r w:rsidR="003F362F" w:rsidRPr="002D44E6">
        <w:rPr>
          <w:rFonts w:ascii="Times New Roman" w:hAnsi="Times New Roman"/>
          <w:sz w:val="24"/>
          <w:szCs w:val="24"/>
        </w:rPr>
        <w:t>k</w:t>
      </w:r>
      <w:r w:rsidR="00030F1A" w:rsidRPr="002D44E6">
        <w:rPr>
          <w:rFonts w:ascii="Times New Roman" w:hAnsi="Times New Roman"/>
          <w:sz w:val="24"/>
          <w:szCs w:val="24"/>
        </w:rPr>
        <w:t xml:space="preserve">, </w:t>
      </w:r>
    </w:p>
    <w:p w:rsidR="002D44E6" w:rsidRDefault="003F362F" w:rsidP="002D44E6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44E6">
        <w:rPr>
          <w:rFonts w:ascii="Times New Roman" w:hAnsi="Times New Roman"/>
          <w:sz w:val="24"/>
          <w:szCs w:val="24"/>
        </w:rPr>
        <w:t>P</w:t>
      </w:r>
      <w:r w:rsidR="00030F1A" w:rsidRPr="002D44E6">
        <w:rPr>
          <w:rFonts w:ascii="Times New Roman" w:hAnsi="Times New Roman"/>
          <w:sz w:val="24"/>
          <w:szCs w:val="24"/>
        </w:rPr>
        <w:t>roje</w:t>
      </w:r>
      <w:r w:rsidR="002D44E6">
        <w:rPr>
          <w:rFonts w:ascii="Times New Roman" w:hAnsi="Times New Roman"/>
          <w:sz w:val="24"/>
          <w:szCs w:val="24"/>
        </w:rPr>
        <w:t xml:space="preserve"> tekliflerinin ön değerlendirmesi </w:t>
      </w:r>
      <w:r w:rsidR="00030F1A" w:rsidRPr="002D44E6">
        <w:rPr>
          <w:rFonts w:ascii="Times New Roman" w:hAnsi="Times New Roman"/>
          <w:sz w:val="24"/>
          <w:szCs w:val="24"/>
        </w:rPr>
        <w:t>sürecinde proje</w:t>
      </w:r>
      <w:r w:rsidR="006A5120" w:rsidRPr="002D44E6">
        <w:rPr>
          <w:rFonts w:ascii="Times New Roman" w:hAnsi="Times New Roman"/>
          <w:sz w:val="24"/>
          <w:szCs w:val="24"/>
        </w:rPr>
        <w:t xml:space="preserve"> teklifleri ile</w:t>
      </w:r>
      <w:r w:rsidR="00030F1A" w:rsidRPr="002D44E6">
        <w:rPr>
          <w:rFonts w:ascii="Times New Roman" w:hAnsi="Times New Roman"/>
          <w:sz w:val="24"/>
          <w:szCs w:val="24"/>
        </w:rPr>
        <w:t xml:space="preserve"> ilgili </w:t>
      </w:r>
      <w:r w:rsidR="00EA3A38" w:rsidRPr="002D44E6">
        <w:rPr>
          <w:rFonts w:ascii="Times New Roman" w:hAnsi="Times New Roman"/>
          <w:sz w:val="24"/>
          <w:szCs w:val="24"/>
        </w:rPr>
        <w:t xml:space="preserve">düzeltmeleri/değişiklikleri </w:t>
      </w:r>
      <w:r w:rsidR="00030F1A" w:rsidRPr="002D44E6">
        <w:rPr>
          <w:rFonts w:ascii="Times New Roman" w:hAnsi="Times New Roman"/>
          <w:sz w:val="24"/>
          <w:szCs w:val="24"/>
        </w:rPr>
        <w:t>yapma</w:t>
      </w:r>
      <w:r w:rsidRPr="002D44E6">
        <w:rPr>
          <w:rFonts w:ascii="Times New Roman" w:hAnsi="Times New Roman"/>
          <w:sz w:val="24"/>
          <w:szCs w:val="24"/>
        </w:rPr>
        <w:t>k</w:t>
      </w:r>
      <w:r w:rsidR="00030F1A" w:rsidRPr="002D44E6">
        <w:rPr>
          <w:rFonts w:ascii="Times New Roman" w:hAnsi="Times New Roman"/>
          <w:sz w:val="24"/>
          <w:szCs w:val="24"/>
        </w:rPr>
        <w:t xml:space="preserve">, </w:t>
      </w:r>
    </w:p>
    <w:p w:rsidR="002D44E6" w:rsidRDefault="003F362F" w:rsidP="002D44E6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44E6">
        <w:rPr>
          <w:rFonts w:ascii="Times New Roman" w:hAnsi="Times New Roman"/>
          <w:sz w:val="24"/>
          <w:szCs w:val="24"/>
        </w:rPr>
        <w:t>SODES’le ilgili DPT Müsteşarlığı ve ilgili diğer kuruluşlarla gerçekleştirilecek yazışmaları hazırlamak,</w:t>
      </w:r>
    </w:p>
    <w:p w:rsidR="002D44E6" w:rsidRDefault="003F362F" w:rsidP="002D44E6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44E6">
        <w:rPr>
          <w:rFonts w:ascii="Times New Roman" w:hAnsi="Times New Roman"/>
          <w:sz w:val="24"/>
          <w:szCs w:val="24"/>
        </w:rPr>
        <w:t xml:space="preserve">SODES </w:t>
      </w:r>
      <w:r w:rsidR="002D44E6">
        <w:rPr>
          <w:rFonts w:ascii="Times New Roman" w:hAnsi="Times New Roman"/>
          <w:sz w:val="24"/>
          <w:szCs w:val="24"/>
        </w:rPr>
        <w:t xml:space="preserve">projelerinin hazırlanması ve yürütülmesi aşamalarında </w:t>
      </w:r>
      <w:r w:rsidR="00480283" w:rsidRPr="002D44E6">
        <w:rPr>
          <w:rFonts w:ascii="Times New Roman" w:hAnsi="Times New Roman"/>
          <w:sz w:val="24"/>
          <w:szCs w:val="24"/>
        </w:rPr>
        <w:t xml:space="preserve">ildeki </w:t>
      </w:r>
      <w:r w:rsidRPr="002D44E6">
        <w:rPr>
          <w:rFonts w:ascii="Times New Roman" w:hAnsi="Times New Roman"/>
          <w:sz w:val="24"/>
          <w:szCs w:val="24"/>
        </w:rPr>
        <w:t>proje yürütücülerine gerekli yönlendirme ve rehberli</w:t>
      </w:r>
      <w:r w:rsidR="00480283" w:rsidRPr="002D44E6">
        <w:rPr>
          <w:rFonts w:ascii="Times New Roman" w:hAnsi="Times New Roman"/>
          <w:sz w:val="24"/>
          <w:szCs w:val="24"/>
        </w:rPr>
        <w:t>k desteğini vermek</w:t>
      </w:r>
      <w:r w:rsidRPr="002D44E6">
        <w:rPr>
          <w:rFonts w:ascii="Times New Roman" w:hAnsi="Times New Roman"/>
          <w:sz w:val="24"/>
          <w:szCs w:val="24"/>
        </w:rPr>
        <w:t>,</w:t>
      </w:r>
    </w:p>
    <w:p w:rsidR="002D44E6" w:rsidRDefault="00480283" w:rsidP="002D44E6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44E6">
        <w:rPr>
          <w:rFonts w:ascii="Times New Roman" w:hAnsi="Times New Roman"/>
          <w:sz w:val="24"/>
          <w:szCs w:val="24"/>
        </w:rPr>
        <w:t>İldeki SODE</w:t>
      </w:r>
      <w:r w:rsidR="00EB6951">
        <w:rPr>
          <w:rFonts w:ascii="Times New Roman" w:hAnsi="Times New Roman"/>
          <w:sz w:val="24"/>
          <w:szCs w:val="24"/>
        </w:rPr>
        <w:t xml:space="preserve">S proje uygulamalarını izlemek ve </w:t>
      </w:r>
      <w:r w:rsidRPr="002D44E6">
        <w:rPr>
          <w:rFonts w:ascii="Times New Roman" w:hAnsi="Times New Roman"/>
          <w:sz w:val="24"/>
          <w:szCs w:val="24"/>
        </w:rPr>
        <w:t>yerinde incelemesini gerçekleştirmek,</w:t>
      </w:r>
    </w:p>
    <w:p w:rsidR="002D44E6" w:rsidRDefault="00480283" w:rsidP="002D44E6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44E6">
        <w:rPr>
          <w:rFonts w:ascii="Times New Roman" w:hAnsi="Times New Roman"/>
          <w:sz w:val="24"/>
          <w:szCs w:val="24"/>
        </w:rPr>
        <w:t>P</w:t>
      </w:r>
      <w:r w:rsidR="003F362F" w:rsidRPr="002D44E6">
        <w:rPr>
          <w:rFonts w:ascii="Times New Roman" w:hAnsi="Times New Roman"/>
          <w:sz w:val="24"/>
          <w:szCs w:val="24"/>
        </w:rPr>
        <w:t>roje uygulamalarında ortaya çıkan</w:t>
      </w:r>
      <w:r w:rsidRPr="002D44E6">
        <w:rPr>
          <w:rFonts w:ascii="Times New Roman" w:hAnsi="Times New Roman"/>
          <w:sz w:val="24"/>
          <w:szCs w:val="24"/>
        </w:rPr>
        <w:t xml:space="preserve"> sorunların çözümü için gerekli girişimlerde bulunmak</w:t>
      </w:r>
      <w:r w:rsidR="003F362F" w:rsidRPr="002D44E6">
        <w:rPr>
          <w:rFonts w:ascii="Times New Roman" w:hAnsi="Times New Roman"/>
          <w:sz w:val="24"/>
          <w:szCs w:val="24"/>
        </w:rPr>
        <w:t xml:space="preserve">, </w:t>
      </w:r>
    </w:p>
    <w:p w:rsidR="002D44E6" w:rsidRDefault="00480283" w:rsidP="002D44E6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44E6">
        <w:rPr>
          <w:rFonts w:ascii="Times New Roman" w:hAnsi="Times New Roman"/>
          <w:sz w:val="24"/>
          <w:szCs w:val="24"/>
        </w:rPr>
        <w:t xml:space="preserve">Proje uygulamalarına ilişkin gelişmeleri sorumlu olduğu </w:t>
      </w:r>
      <w:r w:rsidR="00EA3A38" w:rsidRPr="002D44E6">
        <w:rPr>
          <w:rFonts w:ascii="Times New Roman" w:hAnsi="Times New Roman"/>
          <w:sz w:val="24"/>
          <w:szCs w:val="24"/>
        </w:rPr>
        <w:t>v</w:t>
      </w:r>
      <w:r w:rsidRPr="002D44E6">
        <w:rPr>
          <w:rFonts w:ascii="Times New Roman" w:hAnsi="Times New Roman"/>
          <w:sz w:val="24"/>
          <w:szCs w:val="24"/>
        </w:rPr>
        <w:t>ali yardımcısına rapor etmek,</w:t>
      </w:r>
    </w:p>
    <w:p w:rsidR="00EB6951" w:rsidRPr="00EB6951" w:rsidRDefault="00EB6951" w:rsidP="002D44E6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B6951">
        <w:rPr>
          <w:rFonts w:ascii="Times New Roman" w:hAnsi="Times New Roman"/>
          <w:sz w:val="24"/>
          <w:szCs w:val="24"/>
        </w:rPr>
        <w:t>Projeler</w:t>
      </w:r>
      <w:r>
        <w:rPr>
          <w:rFonts w:ascii="Times New Roman" w:hAnsi="Times New Roman"/>
          <w:sz w:val="24"/>
          <w:szCs w:val="24"/>
        </w:rPr>
        <w:t>in mali ve fiziki</w:t>
      </w:r>
      <w:r w:rsidRPr="00EB6951">
        <w:rPr>
          <w:rFonts w:ascii="Times New Roman" w:hAnsi="Times New Roman"/>
          <w:sz w:val="24"/>
          <w:szCs w:val="24"/>
        </w:rPr>
        <w:t xml:space="preserve"> gerçekleşme durumları</w:t>
      </w:r>
      <w:r>
        <w:rPr>
          <w:rFonts w:ascii="Times New Roman" w:hAnsi="Times New Roman"/>
          <w:sz w:val="24"/>
          <w:szCs w:val="24"/>
        </w:rPr>
        <w:t>nı</w:t>
      </w:r>
      <w:r w:rsidRPr="00EB6951">
        <w:rPr>
          <w:rFonts w:ascii="Times New Roman" w:hAnsi="Times New Roman"/>
          <w:sz w:val="24"/>
          <w:szCs w:val="24"/>
        </w:rPr>
        <w:t xml:space="preserve"> SODES-BİS aracılığıyla Aralık, Nisan ve Ağustos </w:t>
      </w:r>
      <w:r>
        <w:rPr>
          <w:rFonts w:ascii="Times New Roman" w:hAnsi="Times New Roman"/>
          <w:sz w:val="24"/>
          <w:szCs w:val="24"/>
        </w:rPr>
        <w:t xml:space="preserve">ayları </w:t>
      </w:r>
      <w:r w:rsidRPr="00EB6951">
        <w:rPr>
          <w:rFonts w:ascii="Times New Roman" w:hAnsi="Times New Roman"/>
          <w:sz w:val="24"/>
          <w:szCs w:val="24"/>
        </w:rPr>
        <w:t>sonunda Müsteşarlığa bildir</w:t>
      </w:r>
      <w:r>
        <w:rPr>
          <w:rFonts w:ascii="Times New Roman" w:hAnsi="Times New Roman"/>
          <w:sz w:val="24"/>
          <w:szCs w:val="24"/>
        </w:rPr>
        <w:t>mek,</w:t>
      </w:r>
    </w:p>
    <w:p w:rsidR="002D44E6" w:rsidRDefault="00A20411" w:rsidP="002D44E6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44E6">
        <w:rPr>
          <w:rFonts w:ascii="Times New Roman" w:hAnsi="Times New Roman"/>
          <w:sz w:val="24"/>
          <w:szCs w:val="24"/>
        </w:rPr>
        <w:t>SODES proje uygulamaları ile ilgili bilgilerin Valilik internet sitesi aracılığıyla düzenli olarak kamuoyuna ulaştırılmasını temin etmek</w:t>
      </w:r>
      <w:r w:rsidR="00EA3A38" w:rsidRPr="002D44E6">
        <w:rPr>
          <w:rFonts w:ascii="Times New Roman" w:hAnsi="Times New Roman"/>
          <w:sz w:val="24"/>
          <w:szCs w:val="24"/>
        </w:rPr>
        <w:t xml:space="preserve"> ve</w:t>
      </w:r>
    </w:p>
    <w:p w:rsidR="002D44E6" w:rsidRDefault="00A20411" w:rsidP="006E0C87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44E6">
        <w:rPr>
          <w:rFonts w:ascii="Times New Roman" w:hAnsi="Times New Roman"/>
          <w:sz w:val="24"/>
          <w:szCs w:val="24"/>
        </w:rPr>
        <w:t xml:space="preserve">Sorumlu olduğu </w:t>
      </w:r>
      <w:r w:rsidR="00EA3A38" w:rsidRPr="002D44E6">
        <w:rPr>
          <w:rFonts w:ascii="Times New Roman" w:hAnsi="Times New Roman"/>
          <w:sz w:val="24"/>
          <w:szCs w:val="24"/>
        </w:rPr>
        <w:t>v</w:t>
      </w:r>
      <w:r w:rsidRPr="002D44E6">
        <w:rPr>
          <w:rFonts w:ascii="Times New Roman" w:hAnsi="Times New Roman"/>
          <w:sz w:val="24"/>
          <w:szCs w:val="24"/>
        </w:rPr>
        <w:t>ali yardımcısı tarafından kendisine SODES kapsamında verilecek diğer işleri yapmak</w:t>
      </w:r>
      <w:r w:rsidR="00EA3A38" w:rsidRPr="002D44E6">
        <w:rPr>
          <w:rFonts w:ascii="Times New Roman" w:hAnsi="Times New Roman"/>
          <w:sz w:val="24"/>
          <w:szCs w:val="24"/>
        </w:rPr>
        <w:t>.</w:t>
      </w:r>
    </w:p>
    <w:p w:rsidR="002D44E6" w:rsidRDefault="003F362F" w:rsidP="002D44E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44E6">
        <w:rPr>
          <w:rFonts w:ascii="Times New Roman" w:hAnsi="Times New Roman"/>
          <w:b/>
          <w:sz w:val="24"/>
          <w:szCs w:val="24"/>
        </w:rPr>
        <w:t xml:space="preserve">Niteliği: </w:t>
      </w:r>
    </w:p>
    <w:p w:rsidR="002D44E6" w:rsidRDefault="00797634" w:rsidP="002D44E6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44E6">
        <w:rPr>
          <w:rFonts w:ascii="Times New Roman" w:hAnsi="Times New Roman"/>
          <w:sz w:val="24"/>
          <w:szCs w:val="24"/>
        </w:rPr>
        <w:t xml:space="preserve">Lisans düzeyinde 4 yıllık fakülte veya yüksek okul mezunu olmak, </w:t>
      </w:r>
    </w:p>
    <w:p w:rsidR="002D44E6" w:rsidRDefault="003F362F" w:rsidP="002D44E6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44E6">
        <w:rPr>
          <w:rFonts w:ascii="Times New Roman" w:hAnsi="Times New Roman"/>
          <w:sz w:val="24"/>
          <w:szCs w:val="24"/>
        </w:rPr>
        <w:t xml:space="preserve">Proje </w:t>
      </w:r>
      <w:r w:rsidR="00303AD8" w:rsidRPr="002D44E6">
        <w:rPr>
          <w:rFonts w:ascii="Times New Roman" w:hAnsi="Times New Roman"/>
          <w:sz w:val="24"/>
          <w:szCs w:val="24"/>
        </w:rPr>
        <w:t xml:space="preserve">döngüsü yönetimi </w:t>
      </w:r>
      <w:r w:rsidRPr="002D44E6">
        <w:rPr>
          <w:rFonts w:ascii="Times New Roman" w:hAnsi="Times New Roman"/>
          <w:sz w:val="24"/>
          <w:szCs w:val="24"/>
        </w:rPr>
        <w:t xml:space="preserve">eğitimi </w:t>
      </w:r>
      <w:r w:rsidR="002D44E6">
        <w:rPr>
          <w:rFonts w:ascii="Times New Roman" w:hAnsi="Times New Roman"/>
          <w:sz w:val="24"/>
          <w:szCs w:val="24"/>
        </w:rPr>
        <w:t>sertifikasına sahip olmak,</w:t>
      </w:r>
    </w:p>
    <w:p w:rsidR="003F362F" w:rsidRPr="002D44E6" w:rsidRDefault="003F362F" w:rsidP="002D44E6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44E6">
        <w:rPr>
          <w:rFonts w:ascii="Times New Roman" w:hAnsi="Times New Roman"/>
          <w:sz w:val="24"/>
          <w:szCs w:val="24"/>
        </w:rPr>
        <w:t>Proje yönetimine ilişkin iş tecrübesine sahip olmak</w:t>
      </w:r>
      <w:r w:rsidR="002D44E6">
        <w:rPr>
          <w:rFonts w:ascii="Times New Roman" w:hAnsi="Times New Roman"/>
          <w:sz w:val="24"/>
          <w:szCs w:val="24"/>
        </w:rPr>
        <w:t>,</w:t>
      </w:r>
    </w:p>
    <w:p w:rsidR="002D44E6" w:rsidRPr="002D44E6" w:rsidRDefault="002D44E6" w:rsidP="002D44E6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Seyahat etmesine mani bir hali olmamak ve</w:t>
      </w:r>
    </w:p>
    <w:p w:rsidR="002D44E6" w:rsidRPr="002D44E6" w:rsidRDefault="002D44E6" w:rsidP="002D44E6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Bilgi ve iletişim teknolojilerini kullanabilme becerisine sahip olmak</w:t>
      </w:r>
    </w:p>
    <w:p w:rsidR="002D44E6" w:rsidRDefault="00AC3A7E" w:rsidP="006E0C8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Mali İşler Sorumlusu</w:t>
      </w:r>
      <w:r w:rsidR="00FE0490">
        <w:rPr>
          <w:rFonts w:ascii="Times New Roman" w:hAnsi="Times New Roman"/>
          <w:b/>
          <w:sz w:val="24"/>
          <w:szCs w:val="24"/>
        </w:rPr>
        <w:t>: (</w:t>
      </w:r>
      <w:r w:rsidR="006A5120">
        <w:rPr>
          <w:rFonts w:ascii="Times New Roman" w:hAnsi="Times New Roman"/>
          <w:b/>
          <w:sz w:val="24"/>
          <w:szCs w:val="24"/>
        </w:rPr>
        <w:t>1</w:t>
      </w:r>
      <w:r w:rsidR="00FE0490">
        <w:rPr>
          <w:rFonts w:ascii="Times New Roman" w:hAnsi="Times New Roman"/>
          <w:b/>
          <w:sz w:val="24"/>
          <w:szCs w:val="24"/>
        </w:rPr>
        <w:t xml:space="preserve"> kişi) </w:t>
      </w:r>
    </w:p>
    <w:p w:rsidR="002D44E6" w:rsidRDefault="00AC3A7E" w:rsidP="002D44E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44E6">
        <w:rPr>
          <w:rFonts w:ascii="Times New Roman" w:hAnsi="Times New Roman"/>
          <w:b/>
          <w:sz w:val="24"/>
          <w:szCs w:val="24"/>
        </w:rPr>
        <w:t xml:space="preserve">Görev Tanımı: </w:t>
      </w:r>
    </w:p>
    <w:p w:rsidR="002D44E6" w:rsidRPr="002D44E6" w:rsidRDefault="00AC3A7E" w:rsidP="002D44E6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44E6">
        <w:rPr>
          <w:rFonts w:ascii="Times New Roman" w:hAnsi="Times New Roman"/>
          <w:sz w:val="24"/>
          <w:szCs w:val="24"/>
        </w:rPr>
        <w:lastRenderedPageBreak/>
        <w:t xml:space="preserve">Valilik tarafından SODES için açılacak olan özel </w:t>
      </w:r>
      <w:r w:rsidR="002D44E6">
        <w:rPr>
          <w:rFonts w:ascii="Times New Roman" w:hAnsi="Times New Roman"/>
          <w:sz w:val="24"/>
          <w:szCs w:val="24"/>
        </w:rPr>
        <w:t xml:space="preserve">banka </w:t>
      </w:r>
      <w:r w:rsidR="00B6759D" w:rsidRPr="002D44E6">
        <w:rPr>
          <w:rFonts w:ascii="Times New Roman" w:hAnsi="Times New Roman"/>
          <w:sz w:val="24"/>
          <w:szCs w:val="24"/>
        </w:rPr>
        <w:t>hesabın</w:t>
      </w:r>
      <w:r w:rsidR="002D44E6">
        <w:rPr>
          <w:rFonts w:ascii="Times New Roman" w:hAnsi="Times New Roman"/>
          <w:sz w:val="24"/>
          <w:szCs w:val="24"/>
        </w:rPr>
        <w:t>ın</w:t>
      </w:r>
      <w:r w:rsidR="00B6759D" w:rsidRPr="002D44E6">
        <w:rPr>
          <w:rFonts w:ascii="Times New Roman" w:hAnsi="Times New Roman"/>
          <w:sz w:val="24"/>
          <w:szCs w:val="24"/>
        </w:rPr>
        <w:t xml:space="preserve"> takibini yapmak,</w:t>
      </w:r>
    </w:p>
    <w:p w:rsidR="002D44E6" w:rsidRDefault="002D44E6" w:rsidP="002D44E6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Söz konusu hesaptaki gelişmeler</w:t>
      </w:r>
      <w:r w:rsidR="002E131C">
        <w:rPr>
          <w:rFonts w:ascii="Times New Roman" w:hAnsi="Times New Roman"/>
          <w:sz w:val="24"/>
          <w:szCs w:val="24"/>
        </w:rPr>
        <w:t xml:space="preserve">i SODES-BİS aracılığıyla </w:t>
      </w:r>
      <w:r>
        <w:rPr>
          <w:rFonts w:ascii="Times New Roman" w:hAnsi="Times New Roman"/>
          <w:sz w:val="24"/>
          <w:szCs w:val="24"/>
        </w:rPr>
        <w:t xml:space="preserve">DPT Müsteşarlığına </w:t>
      </w:r>
      <w:r w:rsidR="002E131C">
        <w:rPr>
          <w:rFonts w:ascii="Times New Roman" w:hAnsi="Times New Roman"/>
          <w:sz w:val="24"/>
          <w:szCs w:val="24"/>
        </w:rPr>
        <w:t>iletmek</w:t>
      </w:r>
      <w:r>
        <w:rPr>
          <w:rFonts w:ascii="Times New Roman" w:hAnsi="Times New Roman"/>
          <w:sz w:val="24"/>
          <w:szCs w:val="24"/>
        </w:rPr>
        <w:t>,</w:t>
      </w:r>
    </w:p>
    <w:p w:rsidR="002D44E6" w:rsidRDefault="00AC3A7E" w:rsidP="002D44E6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44E6">
        <w:rPr>
          <w:rFonts w:ascii="Times New Roman" w:hAnsi="Times New Roman"/>
          <w:sz w:val="24"/>
          <w:szCs w:val="24"/>
        </w:rPr>
        <w:t>P</w:t>
      </w:r>
      <w:r w:rsidR="00E73B54" w:rsidRPr="002D44E6">
        <w:rPr>
          <w:rFonts w:ascii="Times New Roman" w:hAnsi="Times New Roman"/>
          <w:sz w:val="24"/>
          <w:szCs w:val="24"/>
        </w:rPr>
        <w:t>roje yürütücü</w:t>
      </w:r>
      <w:r w:rsidR="006A5120" w:rsidRPr="002D44E6">
        <w:rPr>
          <w:rFonts w:ascii="Times New Roman" w:hAnsi="Times New Roman"/>
          <w:sz w:val="24"/>
          <w:szCs w:val="24"/>
        </w:rPr>
        <w:t>leri</w:t>
      </w:r>
      <w:r w:rsidR="00E73B54" w:rsidRPr="002D44E6">
        <w:rPr>
          <w:rFonts w:ascii="Times New Roman" w:hAnsi="Times New Roman"/>
          <w:sz w:val="24"/>
          <w:szCs w:val="24"/>
        </w:rPr>
        <w:t xml:space="preserve"> tarafından yapılacak </w:t>
      </w:r>
      <w:r w:rsidRPr="002D44E6">
        <w:rPr>
          <w:rFonts w:ascii="Times New Roman" w:hAnsi="Times New Roman"/>
          <w:sz w:val="24"/>
          <w:szCs w:val="24"/>
        </w:rPr>
        <w:t>her türlü parasal işlemin SODES uygulama usul ve esaslarına göre gerçekleştirilmesini temin etmek,</w:t>
      </w:r>
    </w:p>
    <w:p w:rsidR="002D44E6" w:rsidRPr="002D44E6" w:rsidRDefault="00AC3A7E" w:rsidP="002D44E6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44E6">
        <w:rPr>
          <w:rFonts w:ascii="Times New Roman" w:hAnsi="Times New Roman"/>
          <w:sz w:val="24"/>
          <w:szCs w:val="24"/>
        </w:rPr>
        <w:t xml:space="preserve">Proje yürütücüleri tarafından </w:t>
      </w:r>
      <w:r w:rsidR="00B6759D" w:rsidRPr="002D44E6">
        <w:rPr>
          <w:rFonts w:ascii="Times New Roman" w:hAnsi="Times New Roman"/>
          <w:sz w:val="24"/>
          <w:szCs w:val="24"/>
        </w:rPr>
        <w:t xml:space="preserve">sunulan </w:t>
      </w:r>
      <w:r w:rsidR="00E73B54" w:rsidRPr="002D44E6">
        <w:rPr>
          <w:rFonts w:ascii="Times New Roman" w:hAnsi="Times New Roman"/>
          <w:sz w:val="24"/>
          <w:szCs w:val="24"/>
        </w:rPr>
        <w:t>ödeme talepleri</w:t>
      </w:r>
      <w:r w:rsidR="00B6759D" w:rsidRPr="002D44E6">
        <w:rPr>
          <w:rFonts w:ascii="Times New Roman" w:hAnsi="Times New Roman"/>
          <w:sz w:val="24"/>
          <w:szCs w:val="24"/>
        </w:rPr>
        <w:t>ni</w:t>
      </w:r>
      <w:r w:rsidR="002E131C">
        <w:rPr>
          <w:rFonts w:ascii="Times New Roman" w:hAnsi="Times New Roman"/>
          <w:sz w:val="24"/>
          <w:szCs w:val="24"/>
        </w:rPr>
        <w:t xml:space="preserve"> </w:t>
      </w:r>
      <w:r w:rsidR="005305BF" w:rsidRPr="002D44E6">
        <w:rPr>
          <w:rFonts w:ascii="Times New Roman" w:hAnsi="Times New Roman"/>
          <w:sz w:val="24"/>
          <w:szCs w:val="24"/>
        </w:rPr>
        <w:t xml:space="preserve">değerlendirmek, bunlara ilişkin değerlendirmeleri sorumlu olduğu </w:t>
      </w:r>
      <w:r w:rsidR="00EA3A38" w:rsidRPr="002D44E6">
        <w:rPr>
          <w:rFonts w:ascii="Times New Roman" w:hAnsi="Times New Roman"/>
          <w:sz w:val="24"/>
          <w:szCs w:val="24"/>
        </w:rPr>
        <w:t>v</w:t>
      </w:r>
      <w:r w:rsidR="005305BF" w:rsidRPr="002D44E6">
        <w:rPr>
          <w:rFonts w:ascii="Times New Roman" w:hAnsi="Times New Roman"/>
          <w:sz w:val="24"/>
          <w:szCs w:val="24"/>
        </w:rPr>
        <w:t>ali yardımcısına sunmak</w:t>
      </w:r>
      <w:r w:rsidR="00EA3A38" w:rsidRPr="002D44E6">
        <w:rPr>
          <w:rFonts w:ascii="Times New Roman" w:hAnsi="Times New Roman"/>
          <w:sz w:val="24"/>
          <w:szCs w:val="24"/>
        </w:rPr>
        <w:t xml:space="preserve"> ve</w:t>
      </w:r>
    </w:p>
    <w:p w:rsidR="00493FD7" w:rsidRPr="00493FD7" w:rsidRDefault="005305BF" w:rsidP="00493FD7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44E6">
        <w:rPr>
          <w:rFonts w:ascii="Times New Roman" w:hAnsi="Times New Roman"/>
          <w:sz w:val="24"/>
          <w:szCs w:val="24"/>
        </w:rPr>
        <w:t>Projelerin mali gerçekleşme durumlarına ilişkin izleme raporlarını hazırlamak</w:t>
      </w:r>
    </w:p>
    <w:p w:rsidR="00493FD7" w:rsidRDefault="005305BF" w:rsidP="00493FD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3FD7">
        <w:rPr>
          <w:rFonts w:ascii="Times New Roman" w:hAnsi="Times New Roman"/>
          <w:b/>
          <w:sz w:val="24"/>
          <w:szCs w:val="24"/>
        </w:rPr>
        <w:t xml:space="preserve">Niteliği: </w:t>
      </w:r>
    </w:p>
    <w:p w:rsidR="00493FD7" w:rsidRDefault="00493FD7" w:rsidP="00493FD7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İktisadi, idari ve mali konuların birinde l</w:t>
      </w:r>
      <w:r w:rsidR="00797634" w:rsidRPr="00493FD7">
        <w:rPr>
          <w:rFonts w:ascii="Times New Roman" w:hAnsi="Times New Roman"/>
          <w:sz w:val="24"/>
          <w:szCs w:val="24"/>
        </w:rPr>
        <w:t>isans düzeyinde 4 yıllık fakülte veya yüksek okul mezunu olmak</w:t>
      </w:r>
      <w:r w:rsidR="00A20411" w:rsidRPr="00493FD7">
        <w:rPr>
          <w:rFonts w:ascii="Times New Roman" w:hAnsi="Times New Roman"/>
          <w:sz w:val="24"/>
          <w:szCs w:val="24"/>
        </w:rPr>
        <w:t xml:space="preserve"> </w:t>
      </w:r>
    </w:p>
    <w:p w:rsidR="00797634" w:rsidRPr="00493FD7" w:rsidRDefault="00797634" w:rsidP="00493FD7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3FD7">
        <w:rPr>
          <w:rFonts w:ascii="Times New Roman" w:hAnsi="Times New Roman"/>
          <w:sz w:val="24"/>
          <w:szCs w:val="24"/>
        </w:rPr>
        <w:t>Kamu İhale Mevzuatına hakim olmak</w:t>
      </w:r>
    </w:p>
    <w:p w:rsidR="00493FD7" w:rsidRPr="00493FD7" w:rsidRDefault="00493FD7" w:rsidP="00493FD7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Bilgi ve iletişim teknolojilerini kullanabilme becerisine sahip olmak</w:t>
      </w:r>
    </w:p>
    <w:p w:rsidR="009E3558" w:rsidRPr="009E3558" w:rsidRDefault="009E3558" w:rsidP="006E0C8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3558">
        <w:rPr>
          <w:rFonts w:ascii="Times New Roman" w:hAnsi="Times New Roman"/>
          <w:b/>
          <w:sz w:val="24"/>
          <w:szCs w:val="24"/>
        </w:rPr>
        <w:t xml:space="preserve">Proje Biriminin </w:t>
      </w:r>
      <w:r w:rsidR="00303AD8">
        <w:rPr>
          <w:rFonts w:ascii="Times New Roman" w:hAnsi="Times New Roman"/>
          <w:b/>
          <w:sz w:val="24"/>
          <w:szCs w:val="24"/>
        </w:rPr>
        <w:t xml:space="preserve">Fiziksel Nitelikleri </w:t>
      </w:r>
    </w:p>
    <w:p w:rsidR="00EF2F6A" w:rsidRDefault="00236CE1" w:rsidP="006E0C8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</w:t>
      </w:r>
      <w:r w:rsidR="009E3558">
        <w:rPr>
          <w:rFonts w:ascii="Times New Roman" w:hAnsi="Times New Roman"/>
          <w:sz w:val="24"/>
          <w:szCs w:val="24"/>
        </w:rPr>
        <w:t>ldeki SODES proje uygulamalarını</w:t>
      </w:r>
      <w:r>
        <w:rPr>
          <w:rFonts w:ascii="Times New Roman" w:hAnsi="Times New Roman"/>
          <w:sz w:val="24"/>
          <w:szCs w:val="24"/>
        </w:rPr>
        <w:t>n</w:t>
      </w:r>
      <w:r w:rsidR="009E3558">
        <w:rPr>
          <w:rFonts w:ascii="Times New Roman" w:hAnsi="Times New Roman"/>
          <w:sz w:val="24"/>
          <w:szCs w:val="24"/>
        </w:rPr>
        <w:t xml:space="preserve"> gereğince </w:t>
      </w:r>
      <w:r>
        <w:rPr>
          <w:rFonts w:ascii="Times New Roman" w:hAnsi="Times New Roman"/>
          <w:sz w:val="24"/>
          <w:szCs w:val="24"/>
        </w:rPr>
        <w:t xml:space="preserve">izlenip rapor edilebilmesi için valilikler tarafından proje birimlerine müstakil olarak bir taşıt tahsis edilecektir. Bu taşıt kamuya ait olabileceği gibi kiralanmış bir taşıt da olabilecektir. </w:t>
      </w:r>
      <w:r w:rsidR="003379C9">
        <w:rPr>
          <w:rFonts w:ascii="Times New Roman" w:hAnsi="Times New Roman"/>
          <w:sz w:val="24"/>
          <w:szCs w:val="24"/>
        </w:rPr>
        <w:t xml:space="preserve">Ayrıca, </w:t>
      </w:r>
      <w:r w:rsidR="00303AD8">
        <w:rPr>
          <w:rFonts w:ascii="Times New Roman" w:hAnsi="Times New Roman"/>
          <w:sz w:val="24"/>
          <w:szCs w:val="24"/>
        </w:rPr>
        <w:t xml:space="preserve">söz konusu </w:t>
      </w:r>
      <w:r w:rsidR="003379C9">
        <w:rPr>
          <w:rFonts w:ascii="Times New Roman" w:hAnsi="Times New Roman"/>
          <w:sz w:val="24"/>
          <w:szCs w:val="24"/>
        </w:rPr>
        <w:t xml:space="preserve">proje birimleri </w:t>
      </w:r>
      <w:r w:rsidR="00303AD8">
        <w:rPr>
          <w:rFonts w:ascii="Times New Roman" w:hAnsi="Times New Roman"/>
          <w:sz w:val="24"/>
          <w:szCs w:val="24"/>
        </w:rPr>
        <w:t xml:space="preserve">4-5 kişilik bir ofisin sahip olması gereken asgari ofis donanımına sahip olacaklardır. </w:t>
      </w:r>
      <w:r>
        <w:rPr>
          <w:rFonts w:ascii="Times New Roman" w:hAnsi="Times New Roman"/>
          <w:sz w:val="24"/>
          <w:szCs w:val="24"/>
        </w:rPr>
        <w:t xml:space="preserve">Bu kapsamda, söz konusu birimler, yeterli sayı ve nitelikte büro </w:t>
      </w:r>
      <w:r w:rsidR="00493FD7">
        <w:rPr>
          <w:rFonts w:ascii="Times New Roman" w:hAnsi="Times New Roman"/>
          <w:sz w:val="24"/>
          <w:szCs w:val="24"/>
        </w:rPr>
        <w:t>malzemesi</w:t>
      </w:r>
      <w:r>
        <w:rPr>
          <w:rFonts w:ascii="Times New Roman" w:hAnsi="Times New Roman"/>
          <w:sz w:val="24"/>
          <w:szCs w:val="24"/>
        </w:rPr>
        <w:t xml:space="preserve">, masaüstü ve dizüstü bilgisayar, yazıcı, fotokopi makinesi, kamera, </w:t>
      </w:r>
      <w:r w:rsidR="002E131C">
        <w:rPr>
          <w:rFonts w:ascii="Times New Roman" w:hAnsi="Times New Roman"/>
          <w:sz w:val="24"/>
          <w:szCs w:val="24"/>
        </w:rPr>
        <w:t xml:space="preserve">projeksiyon cihazı ve perdesi, </w:t>
      </w:r>
      <w:r>
        <w:rPr>
          <w:rFonts w:ascii="Times New Roman" w:hAnsi="Times New Roman"/>
          <w:sz w:val="24"/>
          <w:szCs w:val="24"/>
        </w:rPr>
        <w:t>fotoğraf makinesi</w:t>
      </w:r>
      <w:r w:rsidR="002E131C">
        <w:rPr>
          <w:rFonts w:ascii="Times New Roman" w:hAnsi="Times New Roman"/>
          <w:sz w:val="24"/>
          <w:szCs w:val="24"/>
        </w:rPr>
        <w:t xml:space="preserve"> ve</w:t>
      </w:r>
      <w:r>
        <w:rPr>
          <w:rFonts w:ascii="Times New Roman" w:hAnsi="Times New Roman"/>
          <w:sz w:val="24"/>
          <w:szCs w:val="24"/>
        </w:rPr>
        <w:t xml:space="preserve"> daimi bir internet bağlantısı</w:t>
      </w:r>
      <w:r w:rsidR="002E131C">
        <w:rPr>
          <w:rFonts w:ascii="Times New Roman" w:hAnsi="Times New Roman"/>
          <w:sz w:val="24"/>
          <w:szCs w:val="24"/>
        </w:rPr>
        <w:t>yla</w:t>
      </w:r>
      <w:r>
        <w:rPr>
          <w:rFonts w:ascii="Times New Roman" w:hAnsi="Times New Roman"/>
          <w:sz w:val="24"/>
          <w:szCs w:val="24"/>
        </w:rPr>
        <w:t xml:space="preserve"> donatılacaklardır. </w:t>
      </w:r>
    </w:p>
    <w:p w:rsidR="00EF2F6A" w:rsidRDefault="00EF2F6A" w:rsidP="006E0C8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F6A" w:rsidRDefault="00EF2F6A" w:rsidP="006E0C8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F6A" w:rsidRDefault="00EF2F6A" w:rsidP="006E0C8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F6A" w:rsidRDefault="00EF2F6A" w:rsidP="006E0C8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F6A" w:rsidRDefault="00EF2F6A" w:rsidP="006E0C8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F6A" w:rsidRDefault="00EF2F6A" w:rsidP="006E0C8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F6A" w:rsidRDefault="00EF2F6A" w:rsidP="006E0C8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F2F6A" w:rsidSect="00236CE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8A3" w:rsidRDefault="006368A3" w:rsidP="0027740A">
      <w:pPr>
        <w:spacing w:after="0" w:line="240" w:lineRule="auto"/>
      </w:pPr>
      <w:r>
        <w:separator/>
      </w:r>
    </w:p>
  </w:endnote>
  <w:endnote w:type="continuationSeparator" w:id="0">
    <w:p w:rsidR="006368A3" w:rsidRDefault="006368A3" w:rsidP="00277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C87" w:rsidRPr="006E0C87" w:rsidRDefault="006E0C87">
    <w:pPr>
      <w:pStyle w:val="Altbilgi"/>
      <w:jc w:val="center"/>
      <w:rPr>
        <w:rFonts w:ascii="Times New Roman" w:hAnsi="Times New Roman"/>
        <w:sz w:val="20"/>
        <w:szCs w:val="20"/>
      </w:rPr>
    </w:pPr>
    <w:r w:rsidRPr="006E0C87">
      <w:rPr>
        <w:rFonts w:ascii="Times New Roman" w:hAnsi="Times New Roman"/>
        <w:sz w:val="20"/>
        <w:szCs w:val="20"/>
      </w:rPr>
      <w:fldChar w:fldCharType="begin"/>
    </w:r>
    <w:r w:rsidRPr="006E0C87">
      <w:rPr>
        <w:rFonts w:ascii="Times New Roman" w:hAnsi="Times New Roman"/>
        <w:sz w:val="20"/>
        <w:szCs w:val="20"/>
      </w:rPr>
      <w:instrText xml:space="preserve"> PAGE   \* MERGEFORMAT </w:instrText>
    </w:r>
    <w:r w:rsidRPr="006E0C87">
      <w:rPr>
        <w:rFonts w:ascii="Times New Roman" w:hAnsi="Times New Roman"/>
        <w:sz w:val="20"/>
        <w:szCs w:val="20"/>
      </w:rPr>
      <w:fldChar w:fldCharType="separate"/>
    </w:r>
    <w:r w:rsidR="006368A3">
      <w:rPr>
        <w:rFonts w:ascii="Times New Roman" w:hAnsi="Times New Roman"/>
        <w:noProof/>
        <w:sz w:val="20"/>
        <w:szCs w:val="20"/>
      </w:rPr>
      <w:t>1</w:t>
    </w:r>
    <w:r w:rsidRPr="006E0C87">
      <w:rPr>
        <w:rFonts w:ascii="Times New Roman" w:hAnsi="Times New Roman"/>
        <w:sz w:val="20"/>
        <w:szCs w:val="20"/>
      </w:rPr>
      <w:fldChar w:fldCharType="end"/>
    </w:r>
  </w:p>
  <w:p w:rsidR="006E0C87" w:rsidRDefault="006E0C8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8A3" w:rsidRDefault="006368A3" w:rsidP="0027740A">
      <w:pPr>
        <w:spacing w:after="0" w:line="240" w:lineRule="auto"/>
      </w:pPr>
      <w:r>
        <w:separator/>
      </w:r>
    </w:p>
  </w:footnote>
  <w:footnote w:type="continuationSeparator" w:id="0">
    <w:p w:rsidR="006368A3" w:rsidRDefault="006368A3" w:rsidP="00277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B5E12"/>
    <w:multiLevelType w:val="hybridMultilevel"/>
    <w:tmpl w:val="5F56BBB6"/>
    <w:lvl w:ilvl="0" w:tplc="88583E8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2A62FD"/>
    <w:multiLevelType w:val="hybridMultilevel"/>
    <w:tmpl w:val="668A1A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A60EF"/>
    <w:multiLevelType w:val="multilevel"/>
    <w:tmpl w:val="3BD0F414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42758"/>
    <w:multiLevelType w:val="hybridMultilevel"/>
    <w:tmpl w:val="22C2E5D4"/>
    <w:lvl w:ilvl="0" w:tplc="AAA61078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416E6"/>
    <w:multiLevelType w:val="hybridMultilevel"/>
    <w:tmpl w:val="E508E034"/>
    <w:lvl w:ilvl="0" w:tplc="ED963D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4391D"/>
    <w:multiLevelType w:val="hybridMultilevel"/>
    <w:tmpl w:val="B9D484F0"/>
    <w:lvl w:ilvl="0" w:tplc="88583E8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B8151A"/>
    <w:multiLevelType w:val="hybridMultilevel"/>
    <w:tmpl w:val="079E77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C1D32"/>
    <w:multiLevelType w:val="hybridMultilevel"/>
    <w:tmpl w:val="98D217C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A25ED6"/>
    <w:multiLevelType w:val="hybridMultilevel"/>
    <w:tmpl w:val="97B480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E56362"/>
    <w:multiLevelType w:val="hybridMultilevel"/>
    <w:tmpl w:val="D56643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F319C9"/>
    <w:multiLevelType w:val="hybridMultilevel"/>
    <w:tmpl w:val="CFDCD61A"/>
    <w:lvl w:ilvl="0" w:tplc="88583E8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4D14E30"/>
    <w:multiLevelType w:val="hybridMultilevel"/>
    <w:tmpl w:val="3C747D94"/>
    <w:lvl w:ilvl="0" w:tplc="88583E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FF1D2A"/>
    <w:multiLevelType w:val="hybridMultilevel"/>
    <w:tmpl w:val="3C54B20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0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6"/>
  </w:num>
  <w:num w:numId="10">
    <w:abstractNumId w:val="12"/>
  </w:num>
  <w:num w:numId="11">
    <w:abstractNumId w:val="4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571EB"/>
    <w:rsid w:val="00001793"/>
    <w:rsid w:val="00011E50"/>
    <w:rsid w:val="00017829"/>
    <w:rsid w:val="00030F1A"/>
    <w:rsid w:val="000317C2"/>
    <w:rsid w:val="000444F6"/>
    <w:rsid w:val="00052033"/>
    <w:rsid w:val="0008792F"/>
    <w:rsid w:val="000A0385"/>
    <w:rsid w:val="000B3C4C"/>
    <w:rsid w:val="000F5BD9"/>
    <w:rsid w:val="001060E2"/>
    <w:rsid w:val="001157F9"/>
    <w:rsid w:val="001342E8"/>
    <w:rsid w:val="00140BFD"/>
    <w:rsid w:val="0014217D"/>
    <w:rsid w:val="001704B7"/>
    <w:rsid w:val="001E5D97"/>
    <w:rsid w:val="0023571C"/>
    <w:rsid w:val="00236CE1"/>
    <w:rsid w:val="00254B06"/>
    <w:rsid w:val="0027740A"/>
    <w:rsid w:val="00284A8D"/>
    <w:rsid w:val="002B67E9"/>
    <w:rsid w:val="002D44E6"/>
    <w:rsid w:val="002D7A79"/>
    <w:rsid w:val="002E131C"/>
    <w:rsid w:val="00303AD8"/>
    <w:rsid w:val="00303B01"/>
    <w:rsid w:val="003161EE"/>
    <w:rsid w:val="003379C9"/>
    <w:rsid w:val="003D54E3"/>
    <w:rsid w:val="003F362F"/>
    <w:rsid w:val="003F5435"/>
    <w:rsid w:val="00404DE5"/>
    <w:rsid w:val="00480283"/>
    <w:rsid w:val="004904E6"/>
    <w:rsid w:val="00493FD7"/>
    <w:rsid w:val="004A456A"/>
    <w:rsid w:val="004B76EF"/>
    <w:rsid w:val="004F4558"/>
    <w:rsid w:val="005305BF"/>
    <w:rsid w:val="00543564"/>
    <w:rsid w:val="005A3ACD"/>
    <w:rsid w:val="005E2E55"/>
    <w:rsid w:val="00626CF0"/>
    <w:rsid w:val="006368A3"/>
    <w:rsid w:val="006421A1"/>
    <w:rsid w:val="0065202E"/>
    <w:rsid w:val="006571EB"/>
    <w:rsid w:val="00660A38"/>
    <w:rsid w:val="006773FE"/>
    <w:rsid w:val="00684805"/>
    <w:rsid w:val="006865CF"/>
    <w:rsid w:val="0069501D"/>
    <w:rsid w:val="006A5120"/>
    <w:rsid w:val="006E0C87"/>
    <w:rsid w:val="006F1C1E"/>
    <w:rsid w:val="00713A0E"/>
    <w:rsid w:val="00775553"/>
    <w:rsid w:val="007966CE"/>
    <w:rsid w:val="00797634"/>
    <w:rsid w:val="007C757E"/>
    <w:rsid w:val="007D42D9"/>
    <w:rsid w:val="007E059B"/>
    <w:rsid w:val="007E5EAA"/>
    <w:rsid w:val="008165AD"/>
    <w:rsid w:val="0081666B"/>
    <w:rsid w:val="00820863"/>
    <w:rsid w:val="0082445C"/>
    <w:rsid w:val="00843218"/>
    <w:rsid w:val="008708FB"/>
    <w:rsid w:val="008A197D"/>
    <w:rsid w:val="008A6C19"/>
    <w:rsid w:val="008B5FA7"/>
    <w:rsid w:val="008C40F3"/>
    <w:rsid w:val="008D0EBC"/>
    <w:rsid w:val="008F10A0"/>
    <w:rsid w:val="008F4A00"/>
    <w:rsid w:val="00923150"/>
    <w:rsid w:val="00932893"/>
    <w:rsid w:val="009727F0"/>
    <w:rsid w:val="009E3558"/>
    <w:rsid w:val="009E6209"/>
    <w:rsid w:val="00A01C8D"/>
    <w:rsid w:val="00A20411"/>
    <w:rsid w:val="00A819B5"/>
    <w:rsid w:val="00AC3A7E"/>
    <w:rsid w:val="00AC72B7"/>
    <w:rsid w:val="00AF1231"/>
    <w:rsid w:val="00B22686"/>
    <w:rsid w:val="00B34774"/>
    <w:rsid w:val="00B46C84"/>
    <w:rsid w:val="00B6759D"/>
    <w:rsid w:val="00BA4B53"/>
    <w:rsid w:val="00BB0A3B"/>
    <w:rsid w:val="00C00A4C"/>
    <w:rsid w:val="00C360C9"/>
    <w:rsid w:val="00C65FF4"/>
    <w:rsid w:val="00C8576C"/>
    <w:rsid w:val="00CC2C10"/>
    <w:rsid w:val="00CD6C34"/>
    <w:rsid w:val="00DA3EBB"/>
    <w:rsid w:val="00DB4D1A"/>
    <w:rsid w:val="00DC7C2A"/>
    <w:rsid w:val="00DF45C4"/>
    <w:rsid w:val="00E0396E"/>
    <w:rsid w:val="00E17330"/>
    <w:rsid w:val="00E17BF4"/>
    <w:rsid w:val="00E2305A"/>
    <w:rsid w:val="00E44D75"/>
    <w:rsid w:val="00E62C03"/>
    <w:rsid w:val="00E73B54"/>
    <w:rsid w:val="00E7717E"/>
    <w:rsid w:val="00EA18BE"/>
    <w:rsid w:val="00EA21F7"/>
    <w:rsid w:val="00EA3A38"/>
    <w:rsid w:val="00EB6951"/>
    <w:rsid w:val="00EF2F6A"/>
    <w:rsid w:val="00EF6FE9"/>
    <w:rsid w:val="00F47F97"/>
    <w:rsid w:val="00F5236D"/>
    <w:rsid w:val="00F56D30"/>
    <w:rsid w:val="00F646F1"/>
    <w:rsid w:val="00F7523C"/>
    <w:rsid w:val="00F953B5"/>
    <w:rsid w:val="00FC6F44"/>
    <w:rsid w:val="00FE0490"/>
    <w:rsid w:val="00FE6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1EE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F47F9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27740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7740A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27740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7740A"/>
    <w:rPr>
      <w:sz w:val="22"/>
      <w:szCs w:val="22"/>
      <w:lang w:eastAsia="en-US"/>
    </w:rPr>
  </w:style>
  <w:style w:type="paragraph" w:styleId="GvdeMetni2">
    <w:name w:val="Body Text 2"/>
    <w:basedOn w:val="Normal"/>
    <w:link w:val="GvdeMetni2Char"/>
    <w:uiPriority w:val="99"/>
    <w:unhideWhenUsed/>
    <w:rsid w:val="00E2305A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E2305A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GAZİANTEP</vt:lpstr>
      <vt:lpstr>GAZİANTEP</vt:lpstr>
    </vt:vector>
  </TitlesOfParts>
  <Company/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GAZİANTEP</dc:title>
  <dc:subject/>
  <dc:creator>simge ağtaş</dc:creator>
  <cp:keywords/>
  <cp:lastModifiedBy>Your User Name</cp:lastModifiedBy>
  <cp:revision>2</cp:revision>
  <cp:lastPrinted>2009-08-18T13:47:00Z</cp:lastPrinted>
  <dcterms:created xsi:type="dcterms:W3CDTF">2011-04-08T10:37:00Z</dcterms:created>
  <dcterms:modified xsi:type="dcterms:W3CDTF">2011-04-08T10:37:00Z</dcterms:modified>
</cp:coreProperties>
</file>